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4A49E7A2" w14:textId="17CE0D78" w:rsidR="00F57AC1" w:rsidRDefault="00F57AC1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Isaiah’s Anticipated King and Kingdom</w:t>
      </w:r>
    </w:p>
    <w:p w14:paraId="40232615" w14:textId="3CFADBD8" w:rsidR="00EB15E0" w:rsidRPr="00EB15E0" w:rsidRDefault="00EB15E0" w:rsidP="00EB15E0">
      <w:pPr>
        <w:pStyle w:val="Style1"/>
        <w:jc w:val="center"/>
        <w:rPr>
          <w:rFonts w:asciiTheme="minorBidi" w:hAnsiTheme="minorBidi" w:cstheme="minorBidi"/>
          <w:bCs/>
          <w:w w:val="95"/>
          <w:sz w:val="24"/>
          <w:szCs w:val="24"/>
        </w:rPr>
      </w:pPr>
      <w:r w:rsidRPr="00EB15E0">
        <w:rPr>
          <w:rFonts w:asciiTheme="minorBidi" w:hAnsiTheme="minorBidi" w:cstheme="minorBidi"/>
          <w:bCs/>
          <w:w w:val="95"/>
          <w:sz w:val="24"/>
          <w:szCs w:val="24"/>
        </w:rPr>
        <w:t xml:space="preserve">Remedy for </w:t>
      </w:r>
      <w:r w:rsidR="00B96E63">
        <w:rPr>
          <w:rFonts w:asciiTheme="minorBidi" w:hAnsiTheme="minorBidi" w:cstheme="minorBidi"/>
          <w:bCs/>
          <w:w w:val="95"/>
          <w:sz w:val="24"/>
          <w:szCs w:val="24"/>
        </w:rPr>
        <w:t>Unrighteous Leadership</w:t>
      </w:r>
    </w:p>
    <w:p w14:paraId="1A7F516F" w14:textId="0F614C07" w:rsidR="002E0235" w:rsidRDefault="00EB15E0" w:rsidP="00EB15E0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 w:rsidRPr="00EB15E0">
        <w:rPr>
          <w:rFonts w:asciiTheme="minorBidi" w:hAnsiTheme="minorBidi" w:cstheme="minorBidi"/>
          <w:bCs/>
          <w:w w:val="95"/>
          <w:sz w:val="24"/>
          <w:szCs w:val="24"/>
        </w:rPr>
        <w:t xml:space="preserve">Isaiah </w:t>
      </w:r>
      <w:r w:rsidR="00B96E63">
        <w:rPr>
          <w:rFonts w:asciiTheme="minorBidi" w:hAnsiTheme="minorBidi" w:cstheme="minorBidi"/>
          <w:bCs/>
          <w:w w:val="95"/>
          <w:sz w:val="24"/>
          <w:szCs w:val="24"/>
        </w:rPr>
        <w:t>11:1-</w:t>
      </w:r>
      <w:r w:rsidRPr="00EB15E0">
        <w:rPr>
          <w:rFonts w:asciiTheme="minorBidi" w:hAnsiTheme="minorBidi" w:cstheme="minorBidi"/>
          <w:bCs/>
          <w:w w:val="95"/>
          <w:sz w:val="24"/>
          <w:szCs w:val="24"/>
        </w:rPr>
        <w:t>5</w:t>
      </w:r>
    </w:p>
    <w:p w14:paraId="7613AC5B" w14:textId="3E2EE7A3" w:rsidR="00B37D1F" w:rsidRDefault="00EB15E0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 xml:space="preserve">December </w:t>
      </w:r>
      <w:r w:rsidR="00B96E63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14</w:t>
      </w:r>
      <w:r w:rsidR="007A36E6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</w:t>
      </w:r>
      <w:r w:rsidR="00343205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5</w:t>
      </w:r>
    </w:p>
    <w:p w14:paraId="4C06A389" w14:textId="6A2DD333" w:rsidR="00E54E43" w:rsidRPr="00D0298C" w:rsidRDefault="00E54E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C170C0" w14:textId="0B0F24C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F03CF5F" w14:textId="303755D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5E5DDC5" w14:textId="6E79AA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864C38" w14:textId="5726E5D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A4D7A93" w14:textId="596415B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A21626" w14:textId="383895A2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DD13BFE" w14:textId="0EF77EC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7C85E4E" w14:textId="6CD6BC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5060AF1" w14:textId="53DE857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AB2C567" w14:textId="574BC979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17D049F" w14:textId="0426FD31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83BE648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171770D" w14:textId="77777777" w:rsidR="00C169AF" w:rsidRDefault="00C169AF" w:rsidP="008421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21BD07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AED5644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F447A2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2D4B6EB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8B1BB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FEB95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CFB49EC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CBE178" w14:textId="369599E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43EF111" w14:textId="1DB2D61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lastRenderedPageBreak/>
        <w:t>Growth Group Homework</w:t>
      </w:r>
    </w:p>
    <w:p w14:paraId="09177F5A" w14:textId="4520F6DE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81765A">
        <w:rPr>
          <w:rStyle w:val="CharacterStyle2"/>
          <w:rFonts w:ascii="Arial" w:hAnsi="Arial" w:cs="Arial"/>
          <w:sz w:val="24"/>
          <w:szCs w:val="24"/>
        </w:rPr>
        <w:t>12-</w:t>
      </w:r>
      <w:r w:rsidR="00B96E63">
        <w:rPr>
          <w:rStyle w:val="CharacterStyle2"/>
          <w:rFonts w:ascii="Arial" w:hAnsi="Arial" w:cs="Arial"/>
          <w:sz w:val="24"/>
          <w:szCs w:val="24"/>
        </w:rPr>
        <w:t>14</w:t>
      </w:r>
      <w:r w:rsidR="00602555">
        <w:rPr>
          <w:rStyle w:val="CharacterStyle2"/>
          <w:rFonts w:ascii="Arial" w:hAnsi="Arial" w:cs="Arial"/>
          <w:sz w:val="24"/>
          <w:szCs w:val="24"/>
        </w:rPr>
        <w:t>-</w:t>
      </w:r>
      <w:r w:rsidR="003B5F55">
        <w:rPr>
          <w:rStyle w:val="CharacterStyle2"/>
          <w:rFonts w:ascii="Arial" w:hAnsi="Arial" w:cs="Arial"/>
          <w:sz w:val="24"/>
          <w:szCs w:val="24"/>
        </w:rPr>
        <w:t>2</w:t>
      </w:r>
      <w:r w:rsidR="007A36E6">
        <w:rPr>
          <w:rStyle w:val="CharacterStyle2"/>
          <w:rFonts w:ascii="Arial" w:hAnsi="Arial" w:cs="Arial"/>
          <w:sz w:val="24"/>
          <w:szCs w:val="24"/>
        </w:rPr>
        <w:t>02</w:t>
      </w:r>
      <w:r w:rsidR="00343205">
        <w:rPr>
          <w:rStyle w:val="CharacterStyle2"/>
          <w:rFonts w:ascii="Arial" w:hAnsi="Arial" w:cs="Arial"/>
          <w:sz w:val="24"/>
          <w:szCs w:val="24"/>
        </w:rPr>
        <w:t>5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126E41DC" w14:textId="77777777" w:rsidR="009F150C" w:rsidRPr="00BE3E00" w:rsidRDefault="00C67062">
      <w:pPr>
        <w:pStyle w:val="Style1"/>
        <w:kinsoku w:val="0"/>
        <w:autoSpaceDE/>
        <w:autoSpaceDN/>
        <w:adjustRightInd/>
        <w:ind w:right="144"/>
        <w:rPr>
          <w:rStyle w:val="CharacterStyle2"/>
          <w:rFonts w:ascii="Arial" w:hAnsi="Arial" w:cs="Arial"/>
          <w:i/>
          <w:iCs/>
          <w:spacing w:val="-2"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Getting Started:</w:t>
      </w:r>
      <w:r w:rsidRPr="00BE3E00">
        <w:rPr>
          <w:rStyle w:val="CharacterStyle2"/>
          <w:rFonts w:ascii="Arial" w:hAnsi="Arial" w:cs="Arial"/>
          <w:bCs/>
          <w:spacing w:val="-2"/>
          <w:sz w:val="24"/>
          <w:szCs w:val="24"/>
        </w:rPr>
        <w:t xml:space="preserve">  </w:t>
      </w:r>
    </w:p>
    <w:p w14:paraId="2AE152F7" w14:textId="3FD1902C" w:rsidR="003D2F96" w:rsidRPr="006E0B84" w:rsidRDefault="00B96E63" w:rsidP="00116BCC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 on a recent conversation in which you’ve participated related to longings for better leadership.  What was the context (i.e., political, spiritual, family, business, etc.)?  What was the concern?  </w:t>
      </w:r>
      <w:r w:rsidR="00DA14B0">
        <w:rPr>
          <w:rFonts w:ascii="Arial" w:hAnsi="Arial" w:cs="Arial"/>
          <w:sz w:val="24"/>
          <w:szCs w:val="24"/>
        </w:rPr>
        <w:t xml:space="preserve">  </w:t>
      </w:r>
      <w:r w:rsidR="0002672E">
        <w:rPr>
          <w:rFonts w:ascii="Arial" w:hAnsi="Arial" w:cs="Arial"/>
          <w:sz w:val="24"/>
          <w:szCs w:val="24"/>
        </w:rPr>
        <w:t xml:space="preserve">  </w:t>
      </w:r>
      <w:r w:rsidR="00A25D95" w:rsidRPr="006E0B84">
        <w:rPr>
          <w:rFonts w:ascii="Arial" w:hAnsi="Arial" w:cs="Arial"/>
          <w:sz w:val="24"/>
          <w:szCs w:val="24"/>
        </w:rPr>
        <w:t xml:space="preserve"> </w:t>
      </w:r>
    </w:p>
    <w:p w14:paraId="2138907E" w14:textId="77777777" w:rsidR="003D2F96" w:rsidRPr="00BE3E00" w:rsidRDefault="003D2F96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45D67E5D" w14:textId="77777777" w:rsidR="004420AC" w:rsidRDefault="004420AC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5E94196A" w14:textId="77777777" w:rsidR="007B198B" w:rsidRDefault="007B198B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01FAC7A5" w14:textId="77777777" w:rsidR="00917734" w:rsidRDefault="00917734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87CEC6A" w14:textId="77777777" w:rsidR="00231CE5" w:rsidRDefault="00231CE5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611CFFD" w14:textId="433AEE4D" w:rsidR="009F150C" w:rsidRDefault="009F150C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z w:val="24"/>
          <w:szCs w:val="24"/>
        </w:rPr>
        <w:t>Digging Deeper:</w:t>
      </w:r>
    </w:p>
    <w:p w14:paraId="5B24C693" w14:textId="0203B34C" w:rsidR="00193F84" w:rsidRPr="00A803DD" w:rsidRDefault="005B2B80" w:rsidP="00193F84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The problem</w:t>
      </w:r>
      <w:r w:rsidR="0002672E" w:rsidRPr="0002672E">
        <w:rPr>
          <w:rFonts w:ascii="Arial" w:hAnsi="Arial" w:cs="Arial"/>
          <w:bCs/>
          <w:sz w:val="24"/>
          <w:szCs w:val="24"/>
        </w:rPr>
        <w:t>.</w:t>
      </w:r>
      <w:r w:rsidR="00193F84">
        <w:rPr>
          <w:rStyle w:val="CharacterStyle2"/>
          <w:rFonts w:ascii="Arial" w:hAnsi="Arial" w:cs="Arial"/>
          <w:bCs/>
          <w:sz w:val="24"/>
          <w:szCs w:val="24"/>
        </w:rPr>
        <w:t xml:space="preserve">   </w:t>
      </w:r>
    </w:p>
    <w:p w14:paraId="2CE2E5A5" w14:textId="3FD5B710" w:rsidR="00193F84" w:rsidRDefault="005B2B80" w:rsidP="00193F8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Trace the </w:t>
      </w:r>
      <w:r w:rsidR="00AE301D">
        <w:rPr>
          <w:rFonts w:ascii="Arial" w:hAnsi="Arial" w:cs="Arial"/>
        </w:rPr>
        <w:t>problem</w:t>
      </w:r>
      <w:r>
        <w:rPr>
          <w:rFonts w:ascii="Arial" w:hAnsi="Arial" w:cs="Arial"/>
        </w:rPr>
        <w:t xml:space="preserve"> of </w:t>
      </w:r>
      <w:r w:rsidR="00B96E63">
        <w:rPr>
          <w:rFonts w:ascii="Arial" w:hAnsi="Arial" w:cs="Arial"/>
        </w:rPr>
        <w:t>unrighteous leadership</w:t>
      </w:r>
      <w:r w:rsidR="00AE301D">
        <w:rPr>
          <w:rFonts w:ascii="Arial" w:hAnsi="Arial" w:cs="Arial"/>
        </w:rPr>
        <w:t xml:space="preserve"> through the following texts in Isaiah (</w:t>
      </w:r>
      <w:r w:rsidR="00B96E63">
        <w:rPr>
          <w:rFonts w:ascii="Arial" w:hAnsi="Arial" w:cs="Arial"/>
        </w:rPr>
        <w:t>1:23; 3:12-15; 9:14-16; 10:1-2; 19:11-14</w:t>
      </w:r>
      <w:r w:rsidR="00227D1A">
        <w:rPr>
          <w:rFonts w:ascii="Arial" w:hAnsi="Arial" w:cs="Arial"/>
        </w:rPr>
        <w:t>; 29:20-21; 56:10-12</w:t>
      </w:r>
      <w:r w:rsidR="00AE301D">
        <w:rPr>
          <w:rFonts w:ascii="Arial" w:hAnsi="Arial" w:cs="Arial"/>
        </w:rPr>
        <w:t xml:space="preserve">).  </w:t>
      </w:r>
      <w:r w:rsidR="00B96E63">
        <w:rPr>
          <w:rFonts w:ascii="Arial" w:hAnsi="Arial" w:cs="Arial"/>
        </w:rPr>
        <w:t>In each text, identify the problem/deficiency</w:t>
      </w:r>
      <w:r w:rsidR="00227D1A">
        <w:rPr>
          <w:rFonts w:ascii="Arial" w:hAnsi="Arial" w:cs="Arial"/>
        </w:rPr>
        <w:t>(</w:t>
      </w:r>
      <w:proofErr w:type="spellStart"/>
      <w:r w:rsidR="00227D1A">
        <w:rPr>
          <w:rFonts w:ascii="Arial" w:hAnsi="Arial" w:cs="Arial"/>
        </w:rPr>
        <w:t>ies</w:t>
      </w:r>
      <w:proofErr w:type="spellEnd"/>
      <w:r w:rsidR="00227D1A">
        <w:rPr>
          <w:rFonts w:ascii="Arial" w:hAnsi="Arial" w:cs="Arial"/>
        </w:rPr>
        <w:t>)</w:t>
      </w:r>
      <w:r w:rsidR="00B96E63">
        <w:rPr>
          <w:rFonts w:ascii="Arial" w:hAnsi="Arial" w:cs="Arial"/>
        </w:rPr>
        <w:t xml:space="preserve"> named.  </w:t>
      </w:r>
      <w:r w:rsidR="00227D1A">
        <w:rPr>
          <w:rFonts w:ascii="Arial" w:hAnsi="Arial" w:cs="Arial"/>
        </w:rPr>
        <w:t>Which of these are ongoing concerns with existing leadership</w:t>
      </w:r>
      <w:r w:rsidR="00AE301D">
        <w:rPr>
          <w:rFonts w:ascii="Arial" w:hAnsi="Arial" w:cs="Arial"/>
        </w:rPr>
        <w:t xml:space="preserve">?  </w:t>
      </w:r>
    </w:p>
    <w:p w14:paraId="2869B7DD" w14:textId="77777777" w:rsidR="00193F84" w:rsidRDefault="00193F84" w:rsidP="00193F84">
      <w:pPr>
        <w:ind w:left="360"/>
        <w:rPr>
          <w:rFonts w:ascii="Arial" w:hAnsi="Arial" w:cs="Arial"/>
        </w:rPr>
      </w:pPr>
    </w:p>
    <w:p w14:paraId="7ABF646F" w14:textId="77777777" w:rsidR="00193F84" w:rsidRDefault="00193F84" w:rsidP="00193F84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683219E3" w14:textId="77777777" w:rsidR="00E8382B" w:rsidRDefault="00E8382B" w:rsidP="00193F84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F562DD6" w14:textId="77777777" w:rsidR="00917734" w:rsidRDefault="00917734" w:rsidP="00193F84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65B7E828" w14:textId="77777777" w:rsidR="00E8382B" w:rsidRDefault="00E8382B" w:rsidP="00193F84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6D0C3B53" w14:textId="77777777" w:rsidR="00F26483" w:rsidRDefault="00F26483" w:rsidP="00193F84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0099D0CE" w14:textId="7DB95321" w:rsidR="008F33C1" w:rsidRPr="00A803DD" w:rsidRDefault="005B2B80" w:rsidP="008F33C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The promise</w:t>
      </w:r>
      <w:r w:rsidR="00E8382B">
        <w:rPr>
          <w:rStyle w:val="CharacterStyle2"/>
          <w:rFonts w:ascii="Arial" w:hAnsi="Arial" w:cs="Arial"/>
          <w:bCs/>
          <w:sz w:val="24"/>
          <w:szCs w:val="24"/>
        </w:rPr>
        <w:t xml:space="preserve">.  </w:t>
      </w:r>
      <w:r w:rsidR="00301E25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="008F33C1">
        <w:rPr>
          <w:rStyle w:val="CharacterStyle2"/>
          <w:rFonts w:ascii="Arial" w:hAnsi="Arial" w:cs="Arial"/>
          <w:bCs/>
          <w:sz w:val="24"/>
          <w:szCs w:val="24"/>
        </w:rPr>
        <w:t xml:space="preserve">       </w:t>
      </w:r>
    </w:p>
    <w:p w14:paraId="27EC1460" w14:textId="447A0003" w:rsidR="008F33C1" w:rsidRDefault="00AE301D" w:rsidP="008F33C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God promises </w:t>
      </w:r>
      <w:r w:rsidR="00227D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remedy </w:t>
      </w:r>
      <w:r w:rsidR="00227D1A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this</w:t>
      </w:r>
      <w:r w:rsidR="00227D1A">
        <w:rPr>
          <w:rFonts w:ascii="Arial" w:hAnsi="Arial" w:cs="Arial"/>
        </w:rPr>
        <w:t xml:space="preserve"> through a new Davidic king</w:t>
      </w:r>
      <w:r>
        <w:rPr>
          <w:rFonts w:ascii="Arial" w:hAnsi="Arial" w:cs="Arial"/>
        </w:rPr>
        <w:t xml:space="preserve">.  </w:t>
      </w:r>
      <w:r w:rsidR="00227D1A">
        <w:rPr>
          <w:rFonts w:ascii="Arial" w:hAnsi="Arial" w:cs="Arial"/>
        </w:rPr>
        <w:t>Identify the qualities of the Messiah predicted in these texts (</w:t>
      </w:r>
      <w:r>
        <w:rPr>
          <w:rFonts w:ascii="Arial" w:hAnsi="Arial" w:cs="Arial"/>
        </w:rPr>
        <w:t xml:space="preserve">Isaiah </w:t>
      </w:r>
      <w:r w:rsidR="00227D1A">
        <w:rPr>
          <w:rFonts w:ascii="Arial" w:hAnsi="Arial" w:cs="Arial"/>
        </w:rPr>
        <w:t>9:6-7; 11:1-5; 42:1-7)</w:t>
      </w:r>
      <w:r>
        <w:rPr>
          <w:rFonts w:ascii="Arial" w:hAnsi="Arial" w:cs="Arial"/>
        </w:rPr>
        <w:t>.</w:t>
      </w:r>
      <w:r w:rsidR="00227D1A">
        <w:rPr>
          <w:rFonts w:ascii="Arial" w:hAnsi="Arial" w:cs="Arial"/>
        </w:rPr>
        <w:t xml:space="preserve">  Why are these qualities so attractive?</w:t>
      </w:r>
    </w:p>
    <w:p w14:paraId="26D680CB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0D41C34A" w14:textId="77777777" w:rsidR="00F26483" w:rsidRDefault="00F26483" w:rsidP="008F33C1">
      <w:pPr>
        <w:ind w:left="360"/>
        <w:rPr>
          <w:rFonts w:ascii="Arial" w:hAnsi="Arial" w:cs="Arial"/>
        </w:rPr>
      </w:pPr>
    </w:p>
    <w:p w14:paraId="0E17A987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2DAB4D2F" w14:textId="77777777" w:rsidR="00F26483" w:rsidRDefault="00F26483" w:rsidP="008F33C1">
      <w:pPr>
        <w:ind w:left="360"/>
        <w:rPr>
          <w:rFonts w:ascii="Arial" w:hAnsi="Arial" w:cs="Arial"/>
        </w:rPr>
      </w:pPr>
    </w:p>
    <w:p w14:paraId="7DEE6F3A" w14:textId="77777777" w:rsidR="00917734" w:rsidRDefault="00917734" w:rsidP="008F33C1">
      <w:pPr>
        <w:ind w:left="360"/>
        <w:rPr>
          <w:rFonts w:ascii="Arial" w:hAnsi="Arial" w:cs="Arial"/>
        </w:rPr>
      </w:pPr>
    </w:p>
    <w:p w14:paraId="60DE904D" w14:textId="77777777" w:rsidR="00917734" w:rsidRDefault="00917734" w:rsidP="008F33C1">
      <w:pPr>
        <w:ind w:left="360"/>
        <w:rPr>
          <w:rFonts w:ascii="Arial" w:hAnsi="Arial" w:cs="Arial"/>
        </w:rPr>
      </w:pPr>
    </w:p>
    <w:p w14:paraId="3CCF5D99" w14:textId="77777777" w:rsidR="008F33C1" w:rsidRDefault="008F33C1" w:rsidP="008F33C1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2F8F92F" w14:textId="7673B7A8" w:rsidR="00DA7622" w:rsidRPr="00A803DD" w:rsidRDefault="005B2B80" w:rsidP="00DA7622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lastRenderedPageBreak/>
        <w:t xml:space="preserve">The </w:t>
      </w:r>
      <w:r w:rsidR="00D64B26">
        <w:rPr>
          <w:rStyle w:val="CharacterStyle2"/>
          <w:rFonts w:ascii="Arial" w:hAnsi="Arial" w:cs="Arial"/>
          <w:bCs/>
          <w:sz w:val="24"/>
          <w:szCs w:val="24"/>
        </w:rPr>
        <w:t>interim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fulfilment</w:t>
      </w:r>
      <w:r w:rsidR="00E8382B">
        <w:rPr>
          <w:rStyle w:val="CharacterStyle2"/>
          <w:rFonts w:ascii="Arial" w:hAnsi="Arial" w:cs="Arial"/>
          <w:bCs/>
          <w:sz w:val="24"/>
          <w:szCs w:val="24"/>
        </w:rPr>
        <w:t>.</w:t>
      </w:r>
      <w:r w:rsidR="00E86103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="00DA7622">
        <w:rPr>
          <w:rStyle w:val="CharacterStyle2"/>
          <w:rFonts w:ascii="Arial" w:hAnsi="Arial" w:cs="Arial"/>
          <w:bCs/>
          <w:sz w:val="24"/>
          <w:szCs w:val="24"/>
        </w:rPr>
        <w:t xml:space="preserve">      </w:t>
      </w:r>
    </w:p>
    <w:p w14:paraId="447C4203" w14:textId="775D4BD7" w:rsidR="00DA7622" w:rsidRDefault="00890A7D" w:rsidP="00DA762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Gospel writers insisted that Jesus portrayed these unique </w:t>
      </w:r>
      <w:r w:rsidR="00C9180B">
        <w:rPr>
          <w:rFonts w:ascii="Arial" w:hAnsi="Arial" w:cs="Arial"/>
        </w:rPr>
        <w:t xml:space="preserve">Messianic </w:t>
      </w:r>
      <w:r>
        <w:rPr>
          <w:rFonts w:ascii="Arial" w:hAnsi="Arial" w:cs="Arial"/>
        </w:rPr>
        <w:t xml:space="preserve">qualities.  </w:t>
      </w:r>
      <w:r w:rsidR="00EF5CE6">
        <w:rPr>
          <w:rFonts w:ascii="Arial" w:hAnsi="Arial" w:cs="Arial"/>
        </w:rPr>
        <w:t xml:space="preserve">Can you think of </w:t>
      </w:r>
      <w:r>
        <w:rPr>
          <w:rFonts w:ascii="Arial" w:hAnsi="Arial" w:cs="Arial"/>
        </w:rPr>
        <w:t>any</w:t>
      </w:r>
      <w:r w:rsidR="00EF5CE6">
        <w:rPr>
          <w:rFonts w:ascii="Arial" w:hAnsi="Arial" w:cs="Arial"/>
        </w:rPr>
        <w:t xml:space="preserve"> gospel accounts </w:t>
      </w:r>
      <w:r>
        <w:rPr>
          <w:rFonts w:ascii="Arial" w:hAnsi="Arial" w:cs="Arial"/>
        </w:rPr>
        <w:t xml:space="preserve">where </w:t>
      </w:r>
      <w:r w:rsidR="00EF5CE6">
        <w:rPr>
          <w:rFonts w:ascii="Arial" w:hAnsi="Arial" w:cs="Arial"/>
        </w:rPr>
        <w:t xml:space="preserve">Jesus </w:t>
      </w:r>
      <w:r>
        <w:rPr>
          <w:rFonts w:ascii="Arial" w:hAnsi="Arial" w:cs="Arial"/>
        </w:rPr>
        <w:t>displays</w:t>
      </w:r>
      <w:r w:rsidR="00EF5CE6">
        <w:rPr>
          <w:rFonts w:ascii="Arial" w:hAnsi="Arial" w:cs="Arial"/>
        </w:rPr>
        <w:t xml:space="preserve"> any of these qualities</w:t>
      </w:r>
      <w:r w:rsidR="00FA5C2C">
        <w:rPr>
          <w:rFonts w:ascii="Arial" w:hAnsi="Arial" w:cs="Arial"/>
        </w:rPr>
        <w:t>?  (</w:t>
      </w:r>
      <w:r w:rsidR="00EF5CE6">
        <w:rPr>
          <w:rFonts w:ascii="Arial" w:hAnsi="Arial" w:cs="Arial"/>
        </w:rPr>
        <w:t xml:space="preserve">Here are some </w:t>
      </w:r>
      <w:r>
        <w:rPr>
          <w:rFonts w:ascii="Arial" w:hAnsi="Arial" w:cs="Arial"/>
        </w:rPr>
        <w:t>to get you started</w:t>
      </w:r>
      <w:r w:rsidR="00EF5CE6">
        <w:rPr>
          <w:rFonts w:ascii="Arial" w:hAnsi="Arial" w:cs="Arial"/>
        </w:rPr>
        <w:t xml:space="preserve">: Matthew </w:t>
      </w:r>
      <w:r w:rsidR="0086046E">
        <w:rPr>
          <w:rFonts w:ascii="Arial" w:hAnsi="Arial" w:cs="Arial"/>
        </w:rPr>
        <w:t xml:space="preserve">22:18; John 8:28-29, 46; </w:t>
      </w:r>
      <w:r w:rsidR="00C9180B">
        <w:rPr>
          <w:rFonts w:ascii="Arial" w:hAnsi="Arial" w:cs="Arial"/>
        </w:rPr>
        <w:t>13:1-5</w:t>
      </w:r>
      <w:r w:rsidR="00FA5C2C">
        <w:rPr>
          <w:rFonts w:ascii="Arial" w:hAnsi="Arial" w:cs="Arial"/>
        </w:rPr>
        <w:t>)</w:t>
      </w:r>
      <w:r w:rsidR="00A54A6F">
        <w:rPr>
          <w:rFonts w:ascii="Arial" w:hAnsi="Arial" w:cs="Arial"/>
        </w:rPr>
        <w:t>.</w:t>
      </w:r>
    </w:p>
    <w:p w14:paraId="6DFD40EF" w14:textId="77777777" w:rsidR="00DA7622" w:rsidRDefault="00DA7622" w:rsidP="00DA7622">
      <w:pPr>
        <w:ind w:left="360"/>
        <w:rPr>
          <w:rFonts w:ascii="Arial" w:hAnsi="Arial" w:cs="Arial"/>
        </w:rPr>
      </w:pPr>
    </w:p>
    <w:p w14:paraId="06B14B18" w14:textId="77777777" w:rsidR="00E8382B" w:rsidRDefault="00E8382B" w:rsidP="00DA7622">
      <w:pPr>
        <w:ind w:left="360"/>
        <w:rPr>
          <w:rFonts w:ascii="Arial" w:hAnsi="Arial" w:cs="Arial"/>
        </w:rPr>
      </w:pPr>
    </w:p>
    <w:p w14:paraId="76BDE49E" w14:textId="77777777" w:rsidR="00E8382B" w:rsidRDefault="00E8382B" w:rsidP="00DA7622">
      <w:pPr>
        <w:ind w:left="360"/>
        <w:rPr>
          <w:rFonts w:ascii="Arial" w:hAnsi="Arial" w:cs="Arial"/>
        </w:rPr>
      </w:pPr>
    </w:p>
    <w:p w14:paraId="62869030" w14:textId="77777777" w:rsidR="00917734" w:rsidRDefault="00917734" w:rsidP="00DA7622">
      <w:pPr>
        <w:ind w:left="360"/>
        <w:rPr>
          <w:rFonts w:ascii="Arial" w:hAnsi="Arial" w:cs="Arial"/>
        </w:rPr>
      </w:pPr>
    </w:p>
    <w:p w14:paraId="09B6B080" w14:textId="77777777" w:rsidR="00917734" w:rsidRDefault="00917734" w:rsidP="00DA7622">
      <w:pPr>
        <w:ind w:left="360"/>
        <w:rPr>
          <w:rFonts w:ascii="Arial" w:hAnsi="Arial" w:cs="Arial"/>
        </w:rPr>
      </w:pPr>
    </w:p>
    <w:p w14:paraId="3F69D015" w14:textId="77777777" w:rsidR="00F26483" w:rsidRDefault="00F26483" w:rsidP="00DA7622">
      <w:pPr>
        <w:ind w:left="360"/>
        <w:rPr>
          <w:rFonts w:ascii="Arial" w:hAnsi="Arial" w:cs="Arial"/>
        </w:rPr>
      </w:pPr>
    </w:p>
    <w:p w14:paraId="2AD9A901" w14:textId="52B90896" w:rsidR="00193F84" w:rsidRPr="00A803DD" w:rsidRDefault="005B2B80" w:rsidP="00193F84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The </w:t>
      </w:r>
      <w:r w:rsidR="00D64B26">
        <w:rPr>
          <w:rStyle w:val="CharacterStyle2"/>
          <w:rFonts w:ascii="Arial" w:hAnsi="Arial" w:cs="Arial"/>
          <w:bCs/>
          <w:sz w:val="24"/>
          <w:szCs w:val="24"/>
        </w:rPr>
        <w:t>ultimate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fulfilment</w:t>
      </w:r>
      <w:r w:rsidR="00E8382B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="00193F84">
        <w:rPr>
          <w:rStyle w:val="CharacterStyle2"/>
          <w:rFonts w:ascii="Arial" w:hAnsi="Arial" w:cs="Arial"/>
          <w:bCs/>
          <w:sz w:val="24"/>
          <w:szCs w:val="24"/>
        </w:rPr>
        <w:t xml:space="preserve">    </w:t>
      </w:r>
    </w:p>
    <w:p w14:paraId="7B355B62" w14:textId="0D1FB70C" w:rsidR="00193F84" w:rsidRDefault="00A54A6F" w:rsidP="00193F8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Both Jesus and his apostles predicted a time yet future when Jesus would rule as King of kings.</w:t>
      </w:r>
      <w:r w:rsidR="00EA7AFB">
        <w:rPr>
          <w:rFonts w:ascii="Arial" w:hAnsi="Arial" w:cs="Arial"/>
        </w:rPr>
        <w:t xml:space="preserve">  See </w:t>
      </w:r>
      <w:r>
        <w:rPr>
          <w:rFonts w:ascii="Arial" w:hAnsi="Arial" w:cs="Arial"/>
        </w:rPr>
        <w:t>Matthew 19:28; 25:31ff</w:t>
      </w:r>
      <w:r w:rsidR="00DA14B0">
        <w:rPr>
          <w:rFonts w:ascii="Arial" w:hAnsi="Arial" w:cs="Arial"/>
        </w:rPr>
        <w:t xml:space="preserve">; Revelation </w:t>
      </w:r>
      <w:r>
        <w:rPr>
          <w:rFonts w:ascii="Arial" w:hAnsi="Arial" w:cs="Arial"/>
        </w:rPr>
        <w:t>3:21; 17:14</w:t>
      </w:r>
      <w:r w:rsidR="00DA14B0">
        <w:rPr>
          <w:rFonts w:ascii="Arial" w:hAnsi="Arial" w:cs="Arial"/>
        </w:rPr>
        <w:t xml:space="preserve">. </w:t>
      </w:r>
      <w:r w:rsidR="00BB21FB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>predictions from Isaiah</w:t>
      </w:r>
      <w:r w:rsidR="0052180B">
        <w:rPr>
          <w:rFonts w:ascii="Arial" w:hAnsi="Arial" w:cs="Arial"/>
        </w:rPr>
        <w:t xml:space="preserve">’s portrayal of that era </w:t>
      </w:r>
      <w:r>
        <w:rPr>
          <w:rFonts w:ascii="Arial" w:hAnsi="Arial" w:cs="Arial"/>
        </w:rPr>
        <w:t>are you most looking forward to and why</w:t>
      </w:r>
      <w:r w:rsidR="00BB21FB">
        <w:rPr>
          <w:rFonts w:ascii="Arial" w:hAnsi="Arial" w:cs="Arial"/>
        </w:rPr>
        <w:t xml:space="preserve">?  </w:t>
      </w:r>
    </w:p>
    <w:p w14:paraId="48FFBE81" w14:textId="77777777" w:rsidR="00193F84" w:rsidRDefault="00193F84" w:rsidP="00193F84">
      <w:pPr>
        <w:ind w:left="360"/>
        <w:rPr>
          <w:rFonts w:ascii="Arial" w:hAnsi="Arial" w:cs="Arial"/>
        </w:rPr>
      </w:pPr>
    </w:p>
    <w:p w14:paraId="7CBB7F9F" w14:textId="77777777" w:rsidR="00E8382B" w:rsidRDefault="00E8382B" w:rsidP="00193F84">
      <w:pPr>
        <w:ind w:left="360"/>
        <w:rPr>
          <w:rFonts w:ascii="Arial" w:hAnsi="Arial" w:cs="Arial"/>
        </w:rPr>
      </w:pPr>
    </w:p>
    <w:p w14:paraId="68FF59AB" w14:textId="77777777" w:rsidR="00F26483" w:rsidRDefault="00F26483" w:rsidP="00193F84">
      <w:pPr>
        <w:ind w:left="360"/>
        <w:rPr>
          <w:rFonts w:ascii="Arial" w:hAnsi="Arial" w:cs="Arial"/>
        </w:rPr>
      </w:pPr>
    </w:p>
    <w:p w14:paraId="10E9CE18" w14:textId="77777777" w:rsidR="00917734" w:rsidRDefault="00917734" w:rsidP="00193F84">
      <w:pPr>
        <w:ind w:left="360"/>
        <w:rPr>
          <w:rFonts w:ascii="Arial" w:hAnsi="Arial" w:cs="Arial"/>
        </w:rPr>
      </w:pPr>
    </w:p>
    <w:p w14:paraId="7443AF10" w14:textId="77777777" w:rsidR="00917734" w:rsidRDefault="00917734" w:rsidP="00193F84">
      <w:pPr>
        <w:ind w:left="360"/>
        <w:rPr>
          <w:rFonts w:ascii="Arial" w:hAnsi="Arial" w:cs="Arial"/>
        </w:rPr>
      </w:pPr>
    </w:p>
    <w:p w14:paraId="0DAFDE88" w14:textId="77777777" w:rsidR="00E8382B" w:rsidRDefault="00E8382B" w:rsidP="00193F84">
      <w:pPr>
        <w:ind w:left="360"/>
        <w:rPr>
          <w:rFonts w:ascii="Arial" w:hAnsi="Arial" w:cs="Arial"/>
        </w:rPr>
      </w:pPr>
    </w:p>
    <w:p w14:paraId="7CD135AF" w14:textId="68AA6D4A" w:rsidR="00803B8D" w:rsidRPr="002F5F82" w:rsidRDefault="006C25AC" w:rsidP="004B1CBB">
      <w:pPr>
        <w:pStyle w:val="Style1"/>
        <w:kinsoku w:val="0"/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</w:rPr>
      </w:pPr>
      <w:r w:rsidRPr="00D0298C">
        <w:rPr>
          <w:rStyle w:val="CharacterStyle2"/>
          <w:rFonts w:asciiTheme="minorBidi" w:hAnsiTheme="minorBidi" w:cstheme="minorBidi"/>
          <w:b/>
          <w:bCs/>
          <w:sz w:val="24"/>
          <w:szCs w:val="24"/>
        </w:rPr>
        <w:t>Let's Pray:</w:t>
      </w:r>
    </w:p>
    <w:sectPr w:rsidR="00803B8D" w:rsidRPr="002F5F82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72E"/>
    <w:rsid w:val="00026F05"/>
    <w:rsid w:val="000276D1"/>
    <w:rsid w:val="00030029"/>
    <w:rsid w:val="00032ADB"/>
    <w:rsid w:val="0003360C"/>
    <w:rsid w:val="000349D7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271"/>
    <w:rsid w:val="000972EE"/>
    <w:rsid w:val="000974A6"/>
    <w:rsid w:val="00097AFD"/>
    <w:rsid w:val="000A0526"/>
    <w:rsid w:val="000A1491"/>
    <w:rsid w:val="000A1ACA"/>
    <w:rsid w:val="000A23CA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7364"/>
    <w:rsid w:val="000C0B8E"/>
    <w:rsid w:val="000C0C21"/>
    <w:rsid w:val="000C1747"/>
    <w:rsid w:val="000C2EDC"/>
    <w:rsid w:val="000C5CF0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12CF"/>
    <w:rsid w:val="001015BC"/>
    <w:rsid w:val="0010215B"/>
    <w:rsid w:val="00103DEE"/>
    <w:rsid w:val="00103EBC"/>
    <w:rsid w:val="001067EA"/>
    <w:rsid w:val="001076C1"/>
    <w:rsid w:val="001119D1"/>
    <w:rsid w:val="00113C6D"/>
    <w:rsid w:val="00114724"/>
    <w:rsid w:val="00114C71"/>
    <w:rsid w:val="00115769"/>
    <w:rsid w:val="00116BCC"/>
    <w:rsid w:val="001212E0"/>
    <w:rsid w:val="00121D72"/>
    <w:rsid w:val="00122302"/>
    <w:rsid w:val="00124187"/>
    <w:rsid w:val="001251BD"/>
    <w:rsid w:val="00125526"/>
    <w:rsid w:val="00125B9B"/>
    <w:rsid w:val="001263E4"/>
    <w:rsid w:val="00127B82"/>
    <w:rsid w:val="00127FCC"/>
    <w:rsid w:val="001318E1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3F84"/>
    <w:rsid w:val="00196CC1"/>
    <w:rsid w:val="001A2E61"/>
    <w:rsid w:val="001A3959"/>
    <w:rsid w:val="001A51A5"/>
    <w:rsid w:val="001B034F"/>
    <w:rsid w:val="001B27C9"/>
    <w:rsid w:val="001B3E85"/>
    <w:rsid w:val="001B400C"/>
    <w:rsid w:val="001B426D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2944"/>
    <w:rsid w:val="002235FE"/>
    <w:rsid w:val="00223E8D"/>
    <w:rsid w:val="00224281"/>
    <w:rsid w:val="002276D1"/>
    <w:rsid w:val="00227D1A"/>
    <w:rsid w:val="00227F5D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8EF"/>
    <w:rsid w:val="00247D1E"/>
    <w:rsid w:val="00247FD9"/>
    <w:rsid w:val="002504D3"/>
    <w:rsid w:val="00250C37"/>
    <w:rsid w:val="00251672"/>
    <w:rsid w:val="00251D22"/>
    <w:rsid w:val="002559F2"/>
    <w:rsid w:val="00260D5B"/>
    <w:rsid w:val="00261C43"/>
    <w:rsid w:val="00262106"/>
    <w:rsid w:val="0026213B"/>
    <w:rsid w:val="00264580"/>
    <w:rsid w:val="00264A99"/>
    <w:rsid w:val="0026587A"/>
    <w:rsid w:val="00266169"/>
    <w:rsid w:val="00267E44"/>
    <w:rsid w:val="00267F99"/>
    <w:rsid w:val="002725AE"/>
    <w:rsid w:val="00273583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C6E0A"/>
    <w:rsid w:val="002C7584"/>
    <w:rsid w:val="002C7DA3"/>
    <w:rsid w:val="002D0B77"/>
    <w:rsid w:val="002D0CA7"/>
    <w:rsid w:val="002D2E0A"/>
    <w:rsid w:val="002D30E9"/>
    <w:rsid w:val="002D41CD"/>
    <w:rsid w:val="002D424C"/>
    <w:rsid w:val="002D506D"/>
    <w:rsid w:val="002D5078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1E25"/>
    <w:rsid w:val="00302725"/>
    <w:rsid w:val="00303572"/>
    <w:rsid w:val="003036AA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7C63"/>
    <w:rsid w:val="00330AE6"/>
    <w:rsid w:val="003326AF"/>
    <w:rsid w:val="003328D9"/>
    <w:rsid w:val="00332FDB"/>
    <w:rsid w:val="00334E9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3ED5"/>
    <w:rsid w:val="00361668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5817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9752B"/>
    <w:rsid w:val="003A1024"/>
    <w:rsid w:val="003A2A5A"/>
    <w:rsid w:val="003A5ADD"/>
    <w:rsid w:val="003A70DD"/>
    <w:rsid w:val="003B1143"/>
    <w:rsid w:val="003B1497"/>
    <w:rsid w:val="003B3365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33DD"/>
    <w:rsid w:val="00403B7B"/>
    <w:rsid w:val="004044AB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52B8"/>
    <w:rsid w:val="004C667B"/>
    <w:rsid w:val="004C77A8"/>
    <w:rsid w:val="004D10D3"/>
    <w:rsid w:val="004D16FB"/>
    <w:rsid w:val="004D5624"/>
    <w:rsid w:val="004D71F1"/>
    <w:rsid w:val="004D7A47"/>
    <w:rsid w:val="004D7AA5"/>
    <w:rsid w:val="004D7D66"/>
    <w:rsid w:val="004E0AA7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5A24"/>
    <w:rsid w:val="004F61D0"/>
    <w:rsid w:val="004F61D8"/>
    <w:rsid w:val="004F7D9D"/>
    <w:rsid w:val="00500D9F"/>
    <w:rsid w:val="00501ECC"/>
    <w:rsid w:val="005020A5"/>
    <w:rsid w:val="005027CD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180B"/>
    <w:rsid w:val="005224C8"/>
    <w:rsid w:val="0052292B"/>
    <w:rsid w:val="00524F3D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90E"/>
    <w:rsid w:val="00563EE3"/>
    <w:rsid w:val="00564A36"/>
    <w:rsid w:val="0056532C"/>
    <w:rsid w:val="005704CC"/>
    <w:rsid w:val="00571F9B"/>
    <w:rsid w:val="00573B65"/>
    <w:rsid w:val="00574F4F"/>
    <w:rsid w:val="00576DD0"/>
    <w:rsid w:val="00580052"/>
    <w:rsid w:val="005806F9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2B80"/>
    <w:rsid w:val="005B4EAD"/>
    <w:rsid w:val="005B5736"/>
    <w:rsid w:val="005B58CF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145C"/>
    <w:rsid w:val="00613CC0"/>
    <w:rsid w:val="0061457E"/>
    <w:rsid w:val="00617ACB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C64"/>
    <w:rsid w:val="00677EEF"/>
    <w:rsid w:val="006802EA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66A"/>
    <w:rsid w:val="006A1CA7"/>
    <w:rsid w:val="006A1F7E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CAB"/>
    <w:rsid w:val="00704F94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474A"/>
    <w:rsid w:val="00735888"/>
    <w:rsid w:val="00735B40"/>
    <w:rsid w:val="007377CA"/>
    <w:rsid w:val="00737FB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1EC1"/>
    <w:rsid w:val="0077263D"/>
    <w:rsid w:val="00774F43"/>
    <w:rsid w:val="00775CAE"/>
    <w:rsid w:val="00776338"/>
    <w:rsid w:val="007809DF"/>
    <w:rsid w:val="007818E1"/>
    <w:rsid w:val="00786505"/>
    <w:rsid w:val="00790FE3"/>
    <w:rsid w:val="00791F47"/>
    <w:rsid w:val="00794CAA"/>
    <w:rsid w:val="00796D88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542C"/>
    <w:rsid w:val="007B5A3F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2B4A"/>
    <w:rsid w:val="007F36FE"/>
    <w:rsid w:val="007F47C7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1765A"/>
    <w:rsid w:val="008202CA"/>
    <w:rsid w:val="00820DD7"/>
    <w:rsid w:val="00822F6C"/>
    <w:rsid w:val="0082636D"/>
    <w:rsid w:val="008265BF"/>
    <w:rsid w:val="00831FEC"/>
    <w:rsid w:val="00834438"/>
    <w:rsid w:val="00834FB2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46E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61A"/>
    <w:rsid w:val="00876B7D"/>
    <w:rsid w:val="00876BF6"/>
    <w:rsid w:val="00876F08"/>
    <w:rsid w:val="00880270"/>
    <w:rsid w:val="00881961"/>
    <w:rsid w:val="008836C1"/>
    <w:rsid w:val="0088768C"/>
    <w:rsid w:val="008878DC"/>
    <w:rsid w:val="00887AF9"/>
    <w:rsid w:val="008904C0"/>
    <w:rsid w:val="008904E7"/>
    <w:rsid w:val="0089088B"/>
    <w:rsid w:val="00890A7D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33D5"/>
    <w:rsid w:val="008A4BD0"/>
    <w:rsid w:val="008A7259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900174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17734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B2D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C19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5FB4"/>
    <w:rsid w:val="009D68DF"/>
    <w:rsid w:val="009D6EDC"/>
    <w:rsid w:val="009D7083"/>
    <w:rsid w:val="009D7DCA"/>
    <w:rsid w:val="009E2856"/>
    <w:rsid w:val="009E347F"/>
    <w:rsid w:val="009E3D13"/>
    <w:rsid w:val="009E4FF1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75E0"/>
    <w:rsid w:val="00A02B1C"/>
    <w:rsid w:val="00A037BA"/>
    <w:rsid w:val="00A03F89"/>
    <w:rsid w:val="00A04F6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4A6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01D"/>
    <w:rsid w:val="00AE33B0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5222"/>
    <w:rsid w:val="00B05D79"/>
    <w:rsid w:val="00B07760"/>
    <w:rsid w:val="00B077D5"/>
    <w:rsid w:val="00B10BBB"/>
    <w:rsid w:val="00B11472"/>
    <w:rsid w:val="00B149C5"/>
    <w:rsid w:val="00B15EF1"/>
    <w:rsid w:val="00B16F1D"/>
    <w:rsid w:val="00B17199"/>
    <w:rsid w:val="00B177DC"/>
    <w:rsid w:val="00B206AA"/>
    <w:rsid w:val="00B21A5B"/>
    <w:rsid w:val="00B22E67"/>
    <w:rsid w:val="00B24FA6"/>
    <w:rsid w:val="00B26CB9"/>
    <w:rsid w:val="00B27442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72A"/>
    <w:rsid w:val="00B42FA3"/>
    <w:rsid w:val="00B4415A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0D47"/>
    <w:rsid w:val="00B721D5"/>
    <w:rsid w:val="00B7297D"/>
    <w:rsid w:val="00B73F4B"/>
    <w:rsid w:val="00B7452F"/>
    <w:rsid w:val="00B767D9"/>
    <w:rsid w:val="00B76E64"/>
    <w:rsid w:val="00B771CC"/>
    <w:rsid w:val="00B77365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6E63"/>
    <w:rsid w:val="00B97D81"/>
    <w:rsid w:val="00BA023B"/>
    <w:rsid w:val="00BA2D4D"/>
    <w:rsid w:val="00BA39DD"/>
    <w:rsid w:val="00BA3E67"/>
    <w:rsid w:val="00BA46FC"/>
    <w:rsid w:val="00BA6779"/>
    <w:rsid w:val="00BA6B15"/>
    <w:rsid w:val="00BA74AD"/>
    <w:rsid w:val="00BB06A2"/>
    <w:rsid w:val="00BB0C03"/>
    <w:rsid w:val="00BB1642"/>
    <w:rsid w:val="00BB21FB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616B"/>
    <w:rsid w:val="00C10FEA"/>
    <w:rsid w:val="00C127A4"/>
    <w:rsid w:val="00C14AC3"/>
    <w:rsid w:val="00C169AF"/>
    <w:rsid w:val="00C2135A"/>
    <w:rsid w:val="00C218F2"/>
    <w:rsid w:val="00C2685D"/>
    <w:rsid w:val="00C27A15"/>
    <w:rsid w:val="00C27A3B"/>
    <w:rsid w:val="00C3015D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1755"/>
    <w:rsid w:val="00C9180B"/>
    <w:rsid w:val="00C96FDC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3716"/>
    <w:rsid w:val="00CF54E8"/>
    <w:rsid w:val="00CF5821"/>
    <w:rsid w:val="00CF5BEC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64B26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AAD"/>
    <w:rsid w:val="00D914BC"/>
    <w:rsid w:val="00D920F6"/>
    <w:rsid w:val="00D921B5"/>
    <w:rsid w:val="00D97873"/>
    <w:rsid w:val="00D97BF0"/>
    <w:rsid w:val="00DA0F71"/>
    <w:rsid w:val="00DA14B0"/>
    <w:rsid w:val="00DA150B"/>
    <w:rsid w:val="00DA2583"/>
    <w:rsid w:val="00DA3092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2AF9"/>
    <w:rsid w:val="00DC37E8"/>
    <w:rsid w:val="00DC5E95"/>
    <w:rsid w:val="00DC6463"/>
    <w:rsid w:val="00DD073B"/>
    <w:rsid w:val="00DD1582"/>
    <w:rsid w:val="00DD183B"/>
    <w:rsid w:val="00DD3461"/>
    <w:rsid w:val="00DD4DBA"/>
    <w:rsid w:val="00DD674B"/>
    <w:rsid w:val="00DE0325"/>
    <w:rsid w:val="00DE184D"/>
    <w:rsid w:val="00DE2867"/>
    <w:rsid w:val="00DE33D8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C7B"/>
    <w:rsid w:val="00E20F5E"/>
    <w:rsid w:val="00E21F1C"/>
    <w:rsid w:val="00E22596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E0A"/>
    <w:rsid w:val="00E561B3"/>
    <w:rsid w:val="00E5670B"/>
    <w:rsid w:val="00E56C0A"/>
    <w:rsid w:val="00E576B1"/>
    <w:rsid w:val="00E57A81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7BEB"/>
    <w:rsid w:val="00E81306"/>
    <w:rsid w:val="00E82E19"/>
    <w:rsid w:val="00E83805"/>
    <w:rsid w:val="00E8382B"/>
    <w:rsid w:val="00E839DF"/>
    <w:rsid w:val="00E847B2"/>
    <w:rsid w:val="00E84CE8"/>
    <w:rsid w:val="00E84D31"/>
    <w:rsid w:val="00E852A9"/>
    <w:rsid w:val="00E86103"/>
    <w:rsid w:val="00E87472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5C2D"/>
    <w:rsid w:val="00EA6D99"/>
    <w:rsid w:val="00EA6DEE"/>
    <w:rsid w:val="00EA70AF"/>
    <w:rsid w:val="00EA7AFB"/>
    <w:rsid w:val="00EB0F1D"/>
    <w:rsid w:val="00EB15E0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5CE6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618C"/>
    <w:rsid w:val="00F26483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57AC1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F6D"/>
    <w:rsid w:val="00F95BB8"/>
    <w:rsid w:val="00F96A50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5C2C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253A"/>
    <w:rsid w:val="00FD2A3F"/>
    <w:rsid w:val="00FD6403"/>
    <w:rsid w:val="00FD6C02"/>
    <w:rsid w:val="00FE0480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1226</Characters>
  <Application>Microsoft Office Word</Application>
  <DocSecurity>4</DocSecurity>
  <Lines>139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Graceway Office</cp:lastModifiedBy>
  <cp:revision>2</cp:revision>
  <cp:lastPrinted>2025-12-12T19:06:00Z</cp:lastPrinted>
  <dcterms:created xsi:type="dcterms:W3CDTF">2025-12-12T19:09:00Z</dcterms:created>
  <dcterms:modified xsi:type="dcterms:W3CDTF">2025-12-12T19:09:00Z</dcterms:modified>
</cp:coreProperties>
</file>